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3FC539">
      <w:pPr>
        <w:rPr>
          <w:rFonts w:hint="eastAsia"/>
        </w:rPr>
      </w:pPr>
    </w:p>
    <w:p w14:paraId="17C09170">
      <w:pPr>
        <w:jc w:val="center"/>
        <w:rPr>
          <w:rFonts w:hint="eastAsia"/>
          <w:b/>
          <w:bCs/>
        </w:rPr>
      </w:pPr>
      <w:r>
        <w:rPr>
          <w:rFonts w:hint="eastAsia"/>
          <w:b/>
          <w:bCs/>
        </w:rPr>
        <w:t>会议记录一：2026年春季乡村振兴工作部署会</w:t>
      </w:r>
      <w:bookmarkStart w:id="0" w:name="_GoBack"/>
      <w:bookmarkEnd w:id="0"/>
    </w:p>
    <w:p w14:paraId="29C1FF55">
      <w:pPr>
        <w:jc w:val="center"/>
        <w:rPr>
          <w:rFonts w:hint="eastAsia"/>
        </w:rPr>
      </w:pPr>
      <w:r>
        <w:rPr>
          <w:rFonts w:hint="eastAsia"/>
          <w:b/>
          <w:bCs/>
        </w:rPr>
        <w:t>会议记录二：2026年夏季乡村振兴工作部署会</w:t>
      </w:r>
    </w:p>
    <w:p w14:paraId="2ED2157F">
      <w:pPr>
        <w:jc w:val="center"/>
        <w:rPr>
          <w:rFonts w:hint="eastAsia"/>
        </w:rPr>
      </w:pPr>
      <w:r>
        <w:rPr>
          <w:rFonts w:hint="eastAsia"/>
          <w:b/>
          <w:bCs/>
        </w:rPr>
        <w:t>会议记录三：2026年秋季乡村振兴工作部署会</w:t>
      </w:r>
    </w:p>
    <w:p w14:paraId="649335B8">
      <w:pPr>
        <w:rPr>
          <w:rFonts w:hint="eastAsia"/>
        </w:rPr>
      </w:pPr>
      <w:r>
        <w:rPr>
          <w:rFonts w:hint="eastAsia"/>
        </w:rPr>
        <w:t>会上传达镇上乡村振兴阶段性工作相关安排，结合本村现阶段实际情况，梳理春季阶段可推进的各项重点工作。</w:t>
      </w:r>
    </w:p>
    <w:p w14:paraId="377CCAC6">
      <w:pPr>
        <w:rPr>
          <w:rFonts w:hint="eastAsia"/>
        </w:rPr>
      </w:pPr>
      <w:r>
        <w:rPr>
          <w:rFonts w:hint="eastAsia"/>
        </w:rPr>
        <w:t xml:space="preserve"> </w:t>
      </w:r>
    </w:p>
    <w:p w14:paraId="28982B13">
      <w:pPr>
        <w:rPr>
          <w:rFonts w:hint="eastAsia"/>
        </w:rPr>
      </w:pPr>
      <w:r>
        <w:rPr>
          <w:rFonts w:hint="eastAsia"/>
        </w:rPr>
        <w:t>1. 防返贫监测工作：分片组织村干部入户走访，多留意低保户、监测户、养殖困难农户的日常生产生活状况，根据走访收集到的信息，阶段性更新完善监测帮扶台账，针对存在生活压力的农户，同步梳理可匹配的帮扶举措。</w:t>
      </w:r>
    </w:p>
    <w:p w14:paraId="1D4948FA">
      <w:pPr>
        <w:rPr>
          <w:rFonts w:hint="eastAsia"/>
        </w:rPr>
      </w:pPr>
    </w:p>
    <w:p w14:paraId="66A6BD68">
      <w:pPr>
        <w:rPr>
          <w:rFonts w:hint="eastAsia"/>
        </w:rPr>
      </w:pPr>
      <w:r>
        <w:rPr>
          <w:rFonts w:hint="eastAsia"/>
        </w:rPr>
        <w:t>2. 春耕生产服务：对接乡镇农技工作人员，择时到村开展田间指导；同步跟进村内生猪养殖场的日常维护事宜，对农户反映的圈舍墙体问题持续跟进，结合现场情况梳理可行的修缮思路。</w:t>
      </w:r>
    </w:p>
    <w:p w14:paraId="52AAED8D">
      <w:pPr>
        <w:rPr>
          <w:rFonts w:hint="eastAsia"/>
        </w:rPr>
      </w:pPr>
    </w:p>
    <w:p w14:paraId="392A3A81">
      <w:pPr>
        <w:rPr>
          <w:rFonts w:hint="eastAsia"/>
        </w:rPr>
      </w:pPr>
      <w:r>
        <w:rPr>
          <w:rFonts w:hint="eastAsia"/>
        </w:rPr>
        <w:t>3. 人居环境提升：分片区清理村内主干道、沟渠、房前屋后散落垃圾，结合各组居住分布，划分片区卫生管护范围，引导村民自主维护庭院整洁。</w:t>
      </w:r>
    </w:p>
    <w:p w14:paraId="007CF5E9">
      <w:pPr>
        <w:rPr>
          <w:rFonts w:hint="eastAsia"/>
        </w:rPr>
      </w:pPr>
    </w:p>
    <w:p w14:paraId="4CBD8EFF">
      <w:pPr>
        <w:rPr>
          <w:rFonts w:hint="eastAsia"/>
        </w:rPr>
      </w:pPr>
      <w:r>
        <w:rPr>
          <w:rFonts w:hint="eastAsia"/>
        </w:rPr>
        <w:t>4. 安全隐患排查：对老旧危房、边坡、猪场基础设施、山林防火点位开展常态化巡查，对排查发现的隐患分类登记，结合隐患轻重分阶段处置。</w:t>
      </w:r>
    </w:p>
    <w:p w14:paraId="6084B870">
      <w:pPr>
        <w:rPr>
          <w:rFonts w:hint="eastAsia"/>
        </w:rPr>
      </w:pPr>
      <w:r>
        <w:rPr>
          <w:rFonts w:hint="eastAsia"/>
        </w:rPr>
        <w:t xml:space="preserve"> </w:t>
      </w:r>
    </w:p>
    <w:p w14:paraId="5F621E6B">
      <w:pPr>
        <w:rPr>
          <w:rFonts w:hint="eastAsia"/>
        </w:rPr>
      </w:pPr>
      <w:r>
        <w:rPr>
          <w:rFonts w:hint="eastAsia"/>
        </w:rPr>
        <w:t>议定事项</w:t>
      </w:r>
    </w:p>
    <w:p w14:paraId="0D3408BE">
      <w:pPr>
        <w:rPr>
          <w:rFonts w:hint="eastAsia"/>
        </w:rPr>
      </w:pPr>
      <w:r>
        <w:rPr>
          <w:rFonts w:hint="eastAsia"/>
        </w:rPr>
        <w:t xml:space="preserve"> </w:t>
      </w:r>
    </w:p>
    <w:p w14:paraId="72D2627C">
      <w:pPr>
        <w:rPr>
          <w:rFonts w:hint="eastAsia"/>
        </w:rPr>
      </w:pPr>
      <w:r>
        <w:rPr>
          <w:rFonts w:hint="eastAsia"/>
        </w:rPr>
        <w:t>村干部实行分片包抓机制，大致在三月下旬完成首轮全覆盖入户走访，日常间断性开展村内环境卫生巡逻，根据群众反馈动态调整工作方式。</w:t>
      </w:r>
    </w:p>
    <w:p w14:paraId="06D19073">
      <w:pPr>
        <w:rPr>
          <w:rFonts w:hint="eastAsia"/>
          <w:b/>
          <w:bCs/>
        </w:rPr>
      </w:pPr>
      <w:r>
        <w:rPr>
          <w:rFonts w:hint="eastAsia"/>
          <w:b/>
          <w:bCs/>
        </w:rPr>
        <w:t>会议记录一：2026年春季乡村振兴工作部署会</w:t>
      </w:r>
    </w:p>
    <w:p w14:paraId="7B68723B">
      <w:pPr>
        <w:rPr>
          <w:rFonts w:hint="eastAsia"/>
          <w:b/>
          <w:bCs/>
        </w:rPr>
      </w:pPr>
      <w:r>
        <w:rPr>
          <w:rFonts w:hint="eastAsia"/>
          <w:b/>
          <w:bCs/>
        </w:rPr>
        <w:t>会议记录二：2026年夏季乡村振兴工作部署会</w:t>
      </w:r>
    </w:p>
    <w:p w14:paraId="678104A7">
      <w:pPr>
        <w:rPr>
          <w:rFonts w:hint="eastAsia"/>
        </w:rPr>
      </w:pPr>
      <w:r>
        <w:rPr>
          <w:rFonts w:hint="eastAsia"/>
        </w:rPr>
        <w:t xml:space="preserve"> </w:t>
      </w:r>
    </w:p>
    <w:p w14:paraId="3290FE18">
      <w:pPr>
        <w:rPr>
          <w:rFonts w:hint="eastAsia"/>
        </w:rPr>
      </w:pPr>
      <w:r>
        <w:rPr>
          <w:rFonts w:hint="eastAsia"/>
        </w:rPr>
        <w:t>基础信息</w:t>
      </w:r>
    </w:p>
    <w:p w14:paraId="64F4DFE0">
      <w:pPr>
        <w:rPr>
          <w:rFonts w:hint="eastAsia"/>
        </w:rPr>
      </w:pPr>
      <w:r>
        <w:rPr>
          <w:rFonts w:hint="eastAsia"/>
        </w:rPr>
        <w:t xml:space="preserve"> </w:t>
      </w:r>
    </w:p>
    <w:p w14:paraId="592AA991">
      <w:pPr>
        <w:rPr>
          <w:rFonts w:hint="eastAsia"/>
        </w:rPr>
      </w:pPr>
      <w:r>
        <w:rPr>
          <w:rFonts w:hint="eastAsia"/>
        </w:rPr>
        <w:t>时间：2026年6月18日</w:t>
      </w:r>
    </w:p>
    <w:p w14:paraId="71EBB504">
      <w:pPr>
        <w:rPr>
          <w:rFonts w:hint="eastAsia"/>
        </w:rPr>
      </w:pPr>
      <w:r>
        <w:rPr>
          <w:rFonts w:hint="eastAsia"/>
        </w:rPr>
        <w:t>地点：村党群服务中心会议室</w:t>
      </w:r>
    </w:p>
    <w:p w14:paraId="5048174B">
      <w:pPr>
        <w:rPr>
          <w:rFonts w:hint="eastAsia"/>
        </w:rPr>
      </w:pPr>
      <w:r>
        <w:rPr>
          <w:rFonts w:hint="eastAsia"/>
        </w:rPr>
        <w:t>参会：村“两委”干部、驻村工作队、各村民小组长</w:t>
      </w:r>
    </w:p>
    <w:p w14:paraId="2445F18E">
      <w:pPr>
        <w:rPr>
          <w:rFonts w:hint="eastAsia"/>
        </w:rPr>
      </w:pPr>
      <w:r>
        <w:rPr>
          <w:rFonts w:hint="eastAsia"/>
        </w:rPr>
        <w:t>主持人：拓化龙</w:t>
      </w:r>
    </w:p>
    <w:p w14:paraId="19481CA1">
      <w:pPr>
        <w:rPr>
          <w:rFonts w:hint="eastAsia"/>
        </w:rPr>
      </w:pPr>
      <w:r>
        <w:rPr>
          <w:rFonts w:hint="eastAsia"/>
        </w:rPr>
        <w:t>记录人：XXX</w:t>
      </w:r>
    </w:p>
    <w:p w14:paraId="05EF873C">
      <w:pPr>
        <w:rPr>
          <w:rFonts w:hint="eastAsia"/>
        </w:rPr>
      </w:pPr>
      <w:r>
        <w:rPr>
          <w:rFonts w:hint="eastAsia"/>
        </w:rPr>
        <w:t xml:space="preserve"> </w:t>
      </w:r>
    </w:p>
    <w:p w14:paraId="4777F661">
      <w:pPr>
        <w:rPr>
          <w:rFonts w:hint="eastAsia"/>
        </w:rPr>
      </w:pPr>
      <w:r>
        <w:rPr>
          <w:rFonts w:hint="eastAsia"/>
        </w:rPr>
        <w:t>会议内容</w:t>
      </w:r>
    </w:p>
    <w:p w14:paraId="0679E100">
      <w:pPr>
        <w:rPr>
          <w:rFonts w:hint="eastAsia"/>
        </w:rPr>
      </w:pPr>
      <w:r>
        <w:rPr>
          <w:rFonts w:hint="eastAsia"/>
        </w:rPr>
        <w:t xml:space="preserve"> </w:t>
      </w:r>
    </w:p>
    <w:p w14:paraId="6D853E90">
      <w:pPr>
        <w:rPr>
          <w:rFonts w:hint="eastAsia"/>
        </w:rPr>
      </w:pPr>
      <w:r>
        <w:rPr>
          <w:rFonts w:hint="eastAsia"/>
        </w:rPr>
        <w:t>会议简单复盘一季度各项工作推进过程里存在的薄弱环节，结合夏季多雨的气候特点，规划二季度可推进的工作方向。</w:t>
      </w:r>
    </w:p>
    <w:p w14:paraId="0DAE8F2F">
      <w:pPr>
        <w:rPr>
          <w:rFonts w:hint="eastAsia"/>
        </w:rPr>
      </w:pPr>
      <w:r>
        <w:rPr>
          <w:rFonts w:hint="eastAsia"/>
        </w:rPr>
        <w:t xml:space="preserve"> </w:t>
      </w:r>
    </w:p>
    <w:p w14:paraId="376DACCC">
      <w:pPr>
        <w:rPr>
          <w:rFonts w:hint="eastAsia"/>
        </w:rPr>
      </w:pPr>
      <w:r>
        <w:rPr>
          <w:rFonts w:hint="eastAsia"/>
        </w:rPr>
        <w:t>1. 产业发展板块：持续跟进村内生猪养殖场墙体开裂安全整改事宜，整理现场情况材料，适时向上级部门咨询相关扶持政策；同步摸排村内闲置撂荒土地，和农户沟通种植意向，初步探讨小规模特色农作物种植的可行思路。</w:t>
      </w:r>
    </w:p>
    <w:p w14:paraId="3D5A754C">
      <w:pPr>
        <w:rPr>
          <w:rFonts w:hint="eastAsia"/>
        </w:rPr>
      </w:pPr>
    </w:p>
    <w:p w14:paraId="79C8461C">
      <w:pPr>
        <w:rPr>
          <w:rFonts w:hint="eastAsia"/>
        </w:rPr>
      </w:pPr>
      <w:r>
        <w:rPr>
          <w:rFonts w:hint="eastAsia"/>
        </w:rPr>
        <w:t>2. 村容环境整治：逐步清理道路两侧、沟渠内杂草杂物，对村内乱堆乱放、简易搭建的区域分步劝导整理，慢慢改善村内整体环境面貌。</w:t>
      </w:r>
    </w:p>
    <w:p w14:paraId="713BEEFF">
      <w:pPr>
        <w:rPr>
          <w:rFonts w:hint="eastAsia"/>
        </w:rPr>
      </w:pPr>
    </w:p>
    <w:p w14:paraId="5AA830B3">
      <w:pPr>
        <w:rPr>
          <w:rFonts w:hint="eastAsia"/>
        </w:rPr>
      </w:pPr>
      <w:r>
        <w:rPr>
          <w:rFonts w:hint="eastAsia"/>
        </w:rPr>
        <w:t>3. 基层矛盾调解：主动摸排征地、养殖、土地流转相关邻里纠纷，采取上门沟通的方式舒缓群众分歧；利用村内宣传栏、微信群，常态化开展移风易俗相关宣传。</w:t>
      </w:r>
    </w:p>
    <w:p w14:paraId="2D8C9F4D">
      <w:pPr>
        <w:rPr>
          <w:rFonts w:hint="eastAsia"/>
        </w:rPr>
      </w:pPr>
    </w:p>
    <w:p w14:paraId="682154FC">
      <w:pPr>
        <w:rPr>
          <w:rFonts w:hint="eastAsia"/>
        </w:rPr>
      </w:pPr>
      <w:r>
        <w:rPr>
          <w:rFonts w:hint="eastAsia"/>
        </w:rPr>
        <w:t>4. 汛期安全防范：重点巡查低洼院落、河道沿线、猪场排水设施、开裂墙体等点位，记录各类风险隐患，安排村干部分段值守，降雨天气适当增加巡查频次。</w:t>
      </w:r>
    </w:p>
    <w:p w14:paraId="2D51BB20">
      <w:pPr>
        <w:rPr>
          <w:rFonts w:hint="eastAsia"/>
        </w:rPr>
      </w:pPr>
      <w:r>
        <w:rPr>
          <w:rFonts w:hint="eastAsia"/>
        </w:rPr>
        <w:t xml:space="preserve"> </w:t>
      </w:r>
    </w:p>
    <w:p w14:paraId="7EB8702D">
      <w:pPr>
        <w:rPr>
          <w:rFonts w:hint="eastAsia"/>
        </w:rPr>
      </w:pPr>
      <w:r>
        <w:rPr>
          <w:rFonts w:hint="eastAsia"/>
        </w:rPr>
        <w:t>议定事项</w:t>
      </w:r>
    </w:p>
    <w:p w14:paraId="402A0121">
      <w:pPr>
        <w:rPr>
          <w:rFonts w:hint="eastAsia"/>
        </w:rPr>
      </w:pPr>
      <w:r>
        <w:rPr>
          <w:rFonts w:hint="eastAsia"/>
        </w:rPr>
        <w:t xml:space="preserve"> </w:t>
      </w:r>
    </w:p>
    <w:p w14:paraId="28B20FF9">
      <w:pPr>
        <w:rPr>
          <w:rFonts w:hint="eastAsia"/>
        </w:rPr>
      </w:pPr>
      <w:r>
        <w:rPr>
          <w:rFonts w:hint="eastAsia"/>
        </w:rPr>
        <w:t>结合猪场隐患实际情况分步骤落实修缮整改，整理整改过程资料留存备查；汛期落实村干部轮流值班制度，根据降雨情况灵活调整户外隐患巡查频次。</w:t>
      </w:r>
    </w:p>
    <w:p w14:paraId="2D75CF33">
      <w:pPr>
        <w:rPr>
          <w:rFonts w:hint="eastAsia"/>
          <w:b/>
          <w:bCs/>
        </w:rPr>
      </w:pPr>
      <w:r>
        <w:rPr>
          <w:rFonts w:hint="eastAsia"/>
          <w:b/>
          <w:bCs/>
        </w:rPr>
        <w:t>会议记录三：2026年秋季乡村振兴工作部署会</w:t>
      </w:r>
    </w:p>
    <w:p w14:paraId="7DFDB5D5">
      <w:pPr>
        <w:rPr>
          <w:rFonts w:hint="eastAsia"/>
        </w:rPr>
      </w:pPr>
      <w:r>
        <w:rPr>
          <w:rFonts w:hint="eastAsia"/>
        </w:rPr>
        <w:t xml:space="preserve"> </w:t>
      </w:r>
    </w:p>
    <w:p w14:paraId="1274C7E3">
      <w:pPr>
        <w:rPr>
          <w:rFonts w:hint="eastAsia"/>
        </w:rPr>
      </w:pPr>
      <w:r>
        <w:rPr>
          <w:rFonts w:hint="eastAsia"/>
        </w:rPr>
        <w:t>基础信息</w:t>
      </w:r>
    </w:p>
    <w:p w14:paraId="7E0E4829">
      <w:pPr>
        <w:rPr>
          <w:rFonts w:hint="eastAsia"/>
        </w:rPr>
      </w:pPr>
      <w:r>
        <w:rPr>
          <w:rFonts w:hint="eastAsia"/>
        </w:rPr>
        <w:t xml:space="preserve"> </w:t>
      </w:r>
    </w:p>
    <w:p w14:paraId="33D6F400">
      <w:pPr>
        <w:rPr>
          <w:rFonts w:hint="eastAsia"/>
        </w:rPr>
      </w:pPr>
      <w:r>
        <w:rPr>
          <w:rFonts w:hint="eastAsia"/>
        </w:rPr>
        <w:t>时间：2026年9月10日</w:t>
      </w:r>
    </w:p>
    <w:p w14:paraId="677F3DB1">
      <w:pPr>
        <w:rPr>
          <w:rFonts w:hint="eastAsia"/>
        </w:rPr>
      </w:pPr>
      <w:r>
        <w:rPr>
          <w:rFonts w:hint="eastAsia"/>
        </w:rPr>
        <w:t>地点：村党群服务中心会议室</w:t>
      </w:r>
    </w:p>
    <w:p w14:paraId="76FD6C53">
      <w:pPr>
        <w:rPr>
          <w:rFonts w:hint="eastAsia"/>
        </w:rPr>
      </w:pPr>
      <w:r>
        <w:rPr>
          <w:rFonts w:hint="eastAsia"/>
        </w:rPr>
        <w:t>参会：村“两委”干部、驻村工作队、各村民小组长</w:t>
      </w:r>
    </w:p>
    <w:p w14:paraId="3A6BBE5E">
      <w:pPr>
        <w:rPr>
          <w:rFonts w:hint="eastAsia"/>
        </w:rPr>
      </w:pPr>
      <w:r>
        <w:rPr>
          <w:rFonts w:hint="eastAsia"/>
        </w:rPr>
        <w:t>主持人：拓化龙</w:t>
      </w:r>
    </w:p>
    <w:p w14:paraId="4C7BC5CE">
      <w:pPr>
        <w:rPr>
          <w:rFonts w:hint="eastAsia"/>
        </w:rPr>
      </w:pPr>
      <w:r>
        <w:rPr>
          <w:rFonts w:hint="eastAsia"/>
        </w:rPr>
        <w:t>记录人：XXX</w:t>
      </w:r>
    </w:p>
    <w:p w14:paraId="338C8DBE">
      <w:pPr>
        <w:rPr>
          <w:rFonts w:hint="eastAsia"/>
        </w:rPr>
      </w:pPr>
      <w:r>
        <w:rPr>
          <w:rFonts w:hint="eastAsia"/>
        </w:rPr>
        <w:t xml:space="preserve"> </w:t>
      </w:r>
    </w:p>
    <w:p w14:paraId="42668C21">
      <w:pPr>
        <w:rPr>
          <w:rFonts w:hint="eastAsia"/>
        </w:rPr>
      </w:pPr>
      <w:r>
        <w:rPr>
          <w:rFonts w:hint="eastAsia"/>
        </w:rPr>
        <w:t>会议内容</w:t>
      </w:r>
    </w:p>
    <w:p w14:paraId="6C8CDF4D">
      <w:pPr>
        <w:rPr>
          <w:rFonts w:hint="eastAsia"/>
        </w:rPr>
      </w:pPr>
      <w:r>
        <w:rPr>
          <w:rFonts w:hint="eastAsia"/>
        </w:rPr>
        <w:t xml:space="preserve"> </w:t>
      </w:r>
    </w:p>
    <w:p w14:paraId="7CA8CA90">
      <w:pPr>
        <w:rPr>
          <w:rFonts w:hint="eastAsia"/>
        </w:rPr>
      </w:pPr>
      <w:r>
        <w:rPr>
          <w:rFonts w:hint="eastAsia"/>
        </w:rPr>
        <w:t>全体参会人员共同梳理上半年乡村振兴各项工作开展成效与短板，结合秋收、秋冬防火等季节特点，规划三季度阶段性工作。</w:t>
      </w:r>
    </w:p>
    <w:p w14:paraId="3CA9602A">
      <w:pPr>
        <w:rPr>
          <w:rFonts w:hint="eastAsia"/>
        </w:rPr>
      </w:pPr>
      <w:r>
        <w:rPr>
          <w:rFonts w:hint="eastAsia"/>
        </w:rPr>
        <w:t xml:space="preserve"> </w:t>
      </w:r>
    </w:p>
    <w:p w14:paraId="3E4A02E5">
      <w:pPr>
        <w:rPr>
          <w:rFonts w:hint="eastAsia"/>
        </w:rPr>
      </w:pPr>
      <w:r>
        <w:rPr>
          <w:rFonts w:hint="eastAsia"/>
        </w:rPr>
        <w:t>1. 农户增收帮扶：秋收期间，针对家中劳动力不足的农户提供力所能及的帮扶；协助村内养殖户对接周边收购渠道，拓宽生猪销售途径；定期梳理村集体经营性收支，完善台账资料。</w:t>
      </w:r>
    </w:p>
    <w:p w14:paraId="5EE5F6F3">
      <w:pPr>
        <w:rPr>
          <w:rFonts w:hint="eastAsia"/>
        </w:rPr>
      </w:pPr>
    </w:p>
    <w:p w14:paraId="34B8A0F9">
      <w:pPr>
        <w:rPr>
          <w:rFonts w:hint="eastAsia"/>
        </w:rPr>
      </w:pPr>
      <w:r>
        <w:rPr>
          <w:rFonts w:hint="eastAsia"/>
        </w:rPr>
        <w:t>2. 人居环境巩固：延续春夏环境整治成果，计划适时开展庭院整洁评比活动，调动村民参与环境维护的积极性，慢慢完善村内长效保洁管护模式。</w:t>
      </w:r>
    </w:p>
    <w:p w14:paraId="24006194">
      <w:pPr>
        <w:rPr>
          <w:rFonts w:hint="eastAsia"/>
        </w:rPr>
      </w:pPr>
    </w:p>
    <w:p w14:paraId="42D69E7C">
      <w:pPr>
        <w:rPr>
          <w:rFonts w:hint="eastAsia"/>
        </w:rPr>
      </w:pPr>
      <w:r>
        <w:rPr>
          <w:rFonts w:hint="eastAsia"/>
        </w:rPr>
        <w:t>3. 防返贫回头看：逐户回访监测对象，重点查看汛期受灾、患病农户的帮扶成效，根据农户近况调整帮扶措施，降低返贫风险。</w:t>
      </w:r>
    </w:p>
    <w:p w14:paraId="28277EDB">
      <w:pPr>
        <w:rPr>
          <w:rFonts w:hint="eastAsia"/>
        </w:rPr>
      </w:pPr>
    </w:p>
    <w:p w14:paraId="4BDCCD1B">
      <w:pPr>
        <w:rPr>
          <w:rFonts w:hint="eastAsia"/>
        </w:rPr>
      </w:pPr>
      <w:r>
        <w:rPr>
          <w:rFonts w:hint="eastAsia"/>
        </w:rPr>
        <w:t>4. 项目与安全工作：主动对接乡镇相关办所，咨询高标准农田改造、村内道路修缮等项目申报条件；持续开展山林防火、道路出行安全宣传，通过入户讲解、微信群推送等方式，提升村民安全防范意识。</w:t>
      </w:r>
    </w:p>
    <w:p w14:paraId="38A26B50">
      <w:pPr>
        <w:rPr>
          <w:rFonts w:hint="eastAsia"/>
        </w:rPr>
      </w:pPr>
      <w:r>
        <w:rPr>
          <w:rFonts w:hint="eastAsia"/>
        </w:rPr>
        <w:t xml:space="preserve"> </w:t>
      </w:r>
    </w:p>
    <w:p w14:paraId="71ECCCE1">
      <w:pPr>
        <w:rPr>
          <w:rFonts w:hint="eastAsia"/>
        </w:rPr>
      </w:pPr>
      <w:r>
        <w:rPr>
          <w:rFonts w:hint="eastAsia"/>
        </w:rPr>
        <w:t>议定事项</w:t>
      </w:r>
    </w:p>
    <w:p w14:paraId="446E0906">
      <w:pPr>
        <w:rPr>
          <w:rFonts w:hint="eastAsia"/>
        </w:rPr>
      </w:pPr>
      <w:r>
        <w:rPr>
          <w:rFonts w:hint="eastAsia"/>
        </w:rPr>
        <w:t xml:space="preserve"> </w:t>
      </w:r>
    </w:p>
    <w:p w14:paraId="3650B09E">
      <w:pPr>
        <w:rPr>
          <w:rFonts w:hint="eastAsia"/>
        </w:rPr>
      </w:pPr>
      <w:r>
        <w:rPr>
          <w:rFonts w:hint="eastAsia"/>
        </w:rPr>
        <w:t>计划九月下旬开展全村农户走访回访，同步查漏补缺完善乡村振兴各类档案资料，按照时间节点稳步推进各项日常工作落地。</w:t>
      </w:r>
    </w:p>
    <w:p w14:paraId="6474B6D4">
      <w:pPr>
        <w:rPr>
          <w:rFonts w:hint="eastAsia"/>
          <w:b/>
          <w:bCs/>
        </w:rPr>
      </w:pPr>
      <w:r>
        <w:rPr>
          <w:rFonts w:hint="eastAsia"/>
          <w:b/>
          <w:bCs/>
        </w:rPr>
        <w:t>拓家硷村2026年乡村振兴衔接工作计划</w:t>
      </w:r>
    </w:p>
    <w:p w14:paraId="008AB0A9">
      <w:pPr>
        <w:rPr>
          <w:rFonts w:hint="eastAsia"/>
        </w:rPr>
      </w:pPr>
      <w:r>
        <w:rPr>
          <w:rFonts w:hint="eastAsia"/>
        </w:rPr>
        <w:t xml:space="preserve"> </w:t>
      </w:r>
    </w:p>
    <w:p w14:paraId="2BB72F3F">
      <w:pPr>
        <w:rPr>
          <w:rFonts w:hint="eastAsia"/>
        </w:rPr>
      </w:pPr>
      <w:r>
        <w:rPr>
          <w:rFonts w:hint="eastAsia"/>
        </w:rPr>
        <w:t>一、总体思路</w:t>
      </w:r>
    </w:p>
    <w:p w14:paraId="07260DE8">
      <w:pPr>
        <w:rPr>
          <w:rFonts w:hint="eastAsia"/>
        </w:rPr>
      </w:pPr>
      <w:r>
        <w:rPr>
          <w:rFonts w:hint="eastAsia"/>
        </w:rPr>
        <w:t xml:space="preserve"> </w:t>
      </w:r>
    </w:p>
    <w:p w14:paraId="1B5AE4BC">
      <w:pPr>
        <w:rPr>
          <w:rFonts w:hint="eastAsia"/>
        </w:rPr>
      </w:pPr>
      <w:r>
        <w:rPr>
          <w:rFonts w:hint="eastAsia"/>
        </w:rPr>
        <w:t>结合本村实际，落实帮扶相关政策，稳步开展防返贫、产业、环境、基层治理等工作，逐步补齐村内发展短板，有序推进乡村振兴相关工作落地。</w:t>
      </w:r>
    </w:p>
    <w:p w14:paraId="0AE36571">
      <w:pPr>
        <w:rPr>
          <w:rFonts w:hint="eastAsia"/>
        </w:rPr>
      </w:pPr>
      <w:r>
        <w:rPr>
          <w:rFonts w:hint="eastAsia"/>
        </w:rPr>
        <w:t xml:space="preserve"> </w:t>
      </w:r>
    </w:p>
    <w:p w14:paraId="1DF70ADC">
      <w:pPr>
        <w:rPr>
          <w:rFonts w:hint="eastAsia"/>
        </w:rPr>
      </w:pPr>
      <w:r>
        <w:rPr>
          <w:rFonts w:hint="eastAsia"/>
        </w:rPr>
        <w:t>二、重点工作</w:t>
      </w:r>
    </w:p>
    <w:p w14:paraId="598CA3D4">
      <w:pPr>
        <w:rPr>
          <w:rFonts w:hint="eastAsia"/>
        </w:rPr>
      </w:pPr>
      <w:r>
        <w:rPr>
          <w:rFonts w:hint="eastAsia"/>
        </w:rPr>
        <w:t xml:space="preserve"> </w:t>
      </w:r>
    </w:p>
    <w:p w14:paraId="7A477FEF">
      <w:pPr>
        <w:rPr>
          <w:rFonts w:hint="eastAsia"/>
        </w:rPr>
      </w:pPr>
      <w:r>
        <w:rPr>
          <w:rFonts w:hint="eastAsia"/>
        </w:rPr>
        <w:t>1. 防返贫动态帮扶</w:t>
      </w:r>
    </w:p>
    <w:p w14:paraId="40A9765D">
      <w:pPr>
        <w:rPr>
          <w:rFonts w:hint="eastAsia"/>
        </w:rPr>
      </w:pPr>
      <w:r>
        <w:rPr>
          <w:rFonts w:hint="eastAsia"/>
        </w:rPr>
        <w:t>按网格分片走访脱贫户、低保及困难农户，掌握群众生产生活情况。对存在生活压力的农户，可结合实际匹配帮扶措施，动态更新帮扶台账。</w:t>
      </w:r>
    </w:p>
    <w:p w14:paraId="7548FF20">
      <w:pPr>
        <w:rPr>
          <w:rFonts w:hint="eastAsia"/>
        </w:rPr>
      </w:pPr>
    </w:p>
    <w:p w14:paraId="0505CEF7">
      <w:pPr>
        <w:rPr>
          <w:rFonts w:hint="eastAsia"/>
        </w:rPr>
      </w:pPr>
      <w:r>
        <w:rPr>
          <w:rFonts w:hint="eastAsia"/>
        </w:rPr>
        <w:t>2. 种养产业稳步发展</w:t>
      </w:r>
    </w:p>
    <w:p w14:paraId="38EAB9F4">
      <w:pPr>
        <w:rPr>
          <w:rFonts w:hint="eastAsia"/>
        </w:rPr>
      </w:pPr>
      <w:r>
        <w:rPr>
          <w:rFonts w:hint="eastAsia"/>
        </w:rPr>
        <w:t>跟进农户猪圈开裂安全问题，整理情况向上级咨询整改方案与扶持政策。结合闲置土地探讨杂粮种植思路，对接产销渠道，梳理村集体收入台账，探索集体经济增收方式。</w:t>
      </w:r>
    </w:p>
    <w:p w14:paraId="2FC6B991">
      <w:pPr>
        <w:rPr>
          <w:rFonts w:hint="eastAsia"/>
        </w:rPr>
      </w:pPr>
    </w:p>
    <w:p w14:paraId="76921B2F">
      <w:pPr>
        <w:rPr>
          <w:rFonts w:hint="eastAsia"/>
        </w:rPr>
      </w:pPr>
      <w:r>
        <w:rPr>
          <w:rFonts w:hint="eastAsia"/>
        </w:rPr>
        <w:t>3. 人居环境与安全排查</w:t>
      </w:r>
    </w:p>
    <w:p w14:paraId="08D897F4">
      <w:pPr>
        <w:rPr>
          <w:rFonts w:hint="eastAsia"/>
        </w:rPr>
      </w:pPr>
      <w:r>
        <w:rPr>
          <w:rFonts w:hint="eastAsia"/>
        </w:rPr>
        <w:t>分片清理村内道路、沟渠杂物，引导村民维护庭院环境。汛期、防火期巡查危房、养殖场、山林隐患，分轻重逐步处置；主动对接上级了解基础设施修缮申报渠道。</w:t>
      </w:r>
    </w:p>
    <w:p w14:paraId="0E2049E4">
      <w:pPr>
        <w:rPr>
          <w:rFonts w:hint="eastAsia"/>
        </w:rPr>
      </w:pPr>
    </w:p>
    <w:p w14:paraId="161937C4">
      <w:pPr>
        <w:rPr>
          <w:rFonts w:hint="eastAsia"/>
        </w:rPr>
      </w:pPr>
      <w:r>
        <w:rPr>
          <w:rFonts w:hint="eastAsia"/>
        </w:rPr>
        <w:t>4. 基层便民治理</w:t>
      </w:r>
    </w:p>
    <w:p w14:paraId="40FF82CE">
      <w:pPr>
        <w:rPr>
          <w:rFonts w:hint="eastAsia"/>
        </w:rPr>
      </w:pPr>
      <w:r>
        <w:rPr>
          <w:rFonts w:hint="eastAsia"/>
        </w:rPr>
        <w:t>常态化宣传医保、征地等惠农政策，主动调解土地、养殖邻里纠纷，持续开展移风易俗宣传，依托党群点做好日常便民服务。</w:t>
      </w:r>
    </w:p>
    <w:p w14:paraId="3214DE05">
      <w:pPr>
        <w:rPr>
          <w:rFonts w:hint="eastAsia"/>
        </w:rPr>
      </w:pPr>
    </w:p>
    <w:p w14:paraId="50D75B52">
      <w:pPr>
        <w:rPr>
          <w:rFonts w:hint="eastAsia"/>
        </w:rPr>
      </w:pPr>
      <w:r>
        <w:rPr>
          <w:rFonts w:hint="eastAsia"/>
        </w:rPr>
        <w:t>5. 村级工作统筹</w:t>
      </w:r>
    </w:p>
    <w:p w14:paraId="56DB6C6B">
      <w:pPr>
        <w:rPr>
          <w:rFonts w:hint="eastAsia"/>
        </w:rPr>
      </w:pPr>
      <w:r>
        <w:rPr>
          <w:rFonts w:hint="eastAsia"/>
        </w:rPr>
        <w:t>依托支部学习熟悉乡村振兴政策，实行干部分片包抓，阶段性梳理工作短板并逐步整改。村两委、驻村队分工配合，根据村情灵活调整工作安排，及时向上级反馈工作难点。</w:t>
      </w:r>
    </w:p>
    <w:p w14:paraId="17F25F11">
      <w:pPr>
        <w:rPr>
          <w:rFonts w:hint="eastAsia"/>
        </w:rPr>
      </w:pPr>
      <w:r>
        <w:rPr>
          <w:rFonts w:hint="eastAsia"/>
        </w:rPr>
        <w:t xml:space="preserve"> </w:t>
      </w:r>
    </w:p>
    <w:p w14:paraId="6ABF7228">
      <w:pPr>
        <w:rPr>
          <w:rFonts w:hint="eastAsia"/>
        </w:rPr>
      </w:pPr>
      <w:r>
        <w:rPr>
          <w:rFonts w:hint="eastAsia"/>
        </w:rPr>
        <w:t>三、工作保障</w:t>
      </w:r>
    </w:p>
    <w:p w14:paraId="6DB6B247">
      <w:pPr>
        <w:rPr>
          <w:rFonts w:hint="eastAsia"/>
        </w:rPr>
      </w:pPr>
      <w:r>
        <w:rPr>
          <w:rFonts w:hint="eastAsia"/>
        </w:rPr>
        <w:t xml:space="preserve"> </w:t>
      </w:r>
    </w:p>
    <w:p w14:paraId="6C2E2DC2">
      <w:pPr>
        <w:rPr>
          <w:rFonts w:hint="eastAsia"/>
        </w:rPr>
      </w:pPr>
      <w:r>
        <w:rPr>
          <w:rFonts w:hint="eastAsia"/>
        </w:rPr>
        <w:t>村工作人员分工协作，阶段性梳理工作情况，按需调整工作办法。主动对接镇乡村振兴部门，及时汇报工作进展，争取相关指导支持。</w:t>
      </w:r>
    </w:p>
    <w:p w14:paraId="5E709F92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4C28C4"/>
    <w:rsid w:val="654C2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2026-07-14T07:13:00Z</dcterms:created>
  <dc:creator>soso</dc:creator>
  <cp:lastModifiedBy>soso</cp:lastModifiedBy>
  <dcterms:modified xsi:type="dcterms:W3CDTF">2026-07-14T07:17:16Z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CF8D224637A0413FAD391EA190F10D6A_11</vt:lpwstr>
  </property>
  <property fmtid="{D5CDD505-2E9C-101B-9397-08002B2CF9AE}" pid="4" name="KSOTemplateDocerSaveRecord">
    <vt:lpwstr>eyJoZGlkIjoiZjgwMmRmMWZhMjQxMzQ4YTM2ZTAxMjY1MjYwNWU2OTQiLCJ1c2VySWQiOiI1OTAzOTA0NzgifQ==</vt:lpwstr>
  </property>
</Properties>
</file>